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D3" w:rsidRPr="00937491" w:rsidRDefault="00CD16D3" w:rsidP="00CD16D3">
      <w:pPr>
        <w:spacing w:line="360" w:lineRule="auto"/>
        <w:jc w:val="both"/>
        <w:rPr>
          <w:rFonts w:ascii="Times New Roman" w:hAnsi="Times New Roman" w:cs="Times New Roman"/>
          <w:sz w:val="24"/>
        </w:rPr>
      </w:pPr>
      <w:bookmarkStart w:id="0" w:name="_GoBack"/>
      <w:bookmarkEnd w:id="0"/>
      <w:r w:rsidRPr="00937491">
        <w:rPr>
          <w:rFonts w:ascii="Times New Roman" w:hAnsi="Times New Roman" w:cs="Times New Roman"/>
          <w:sz w:val="24"/>
        </w:rPr>
        <w:t xml:space="preserve">Nadzwyczajne Zgromadzenie Wspólników Spółki działającej pod firmą: </w:t>
      </w:r>
      <w:r w:rsidR="00DF0933">
        <w:rPr>
          <w:rFonts w:ascii="Times New Roman" w:hAnsi="Times New Roman" w:cs="Times New Roman"/>
          <w:b/>
          <w:sz w:val="24"/>
        </w:rPr>
        <w:t>…</w:t>
      </w:r>
      <w:r w:rsidRPr="00937491">
        <w:rPr>
          <w:rFonts w:ascii="Times New Roman" w:hAnsi="Times New Roman" w:cs="Times New Roman"/>
          <w:b/>
          <w:sz w:val="24"/>
        </w:rPr>
        <w:t xml:space="preserve"> z siedzibą w </w:t>
      </w:r>
      <w:r w:rsidR="00DF0933">
        <w:rPr>
          <w:rFonts w:ascii="Times New Roman" w:hAnsi="Times New Roman" w:cs="Times New Roman"/>
          <w:b/>
          <w:sz w:val="24"/>
        </w:rPr>
        <w:t>…</w:t>
      </w:r>
      <w:r w:rsidR="00185565">
        <w:rPr>
          <w:rFonts w:ascii="Times New Roman" w:hAnsi="Times New Roman" w:cs="Times New Roman"/>
          <w:b/>
          <w:sz w:val="24"/>
        </w:rPr>
        <w:t xml:space="preserve"> </w:t>
      </w:r>
      <w:r w:rsidRPr="00937491">
        <w:rPr>
          <w:rFonts w:ascii="Times New Roman" w:hAnsi="Times New Roman" w:cs="Times New Roman"/>
          <w:sz w:val="24"/>
        </w:rPr>
        <w:t xml:space="preserve">(KRS </w:t>
      </w:r>
      <w:r w:rsidR="00DF0933">
        <w:rPr>
          <w:rFonts w:ascii="Times New Roman" w:hAnsi="Times New Roman" w:cs="Times New Roman"/>
          <w:sz w:val="24"/>
        </w:rPr>
        <w:t>….</w:t>
      </w:r>
      <w:r w:rsidRPr="00937491">
        <w:rPr>
          <w:rFonts w:ascii="Times New Roman" w:hAnsi="Times New Roman" w:cs="Times New Roman"/>
          <w:sz w:val="24"/>
        </w:rPr>
        <w:t xml:space="preserve">), otworzył </w:t>
      </w:r>
      <w:r w:rsidR="00DF0933">
        <w:rPr>
          <w:rFonts w:ascii="Times New Roman" w:hAnsi="Times New Roman" w:cs="Times New Roman"/>
          <w:sz w:val="24"/>
        </w:rPr>
        <w:t>…</w:t>
      </w:r>
      <w:r w:rsidR="00A67E1C" w:rsidRPr="00A67E1C">
        <w:rPr>
          <w:rFonts w:ascii="Times New Roman" w:hAnsi="Times New Roman" w:cs="Times New Roman"/>
          <w:sz w:val="24"/>
        </w:rPr>
        <w:t xml:space="preserve"> – Prezes Zarządu i jednocześnie Wspólnik powyższej Spółki</w:t>
      </w:r>
      <w:r w:rsidR="00A67E1C">
        <w:rPr>
          <w:rFonts w:ascii="Times New Roman" w:hAnsi="Times New Roman" w:cs="Times New Roman"/>
          <w:sz w:val="24"/>
        </w:rPr>
        <w:t>,</w:t>
      </w:r>
      <w:r w:rsidRPr="00937491">
        <w:rPr>
          <w:rFonts w:ascii="Times New Roman" w:hAnsi="Times New Roman" w:cs="Times New Roman"/>
          <w:sz w:val="24"/>
        </w:rPr>
        <w:t xml:space="preserve"> który oświadczył, że Zgromadzenie Wspólników Spółki działającej pod firmą: </w:t>
      </w:r>
      <w:r w:rsidR="00DF0933">
        <w:rPr>
          <w:rFonts w:ascii="Times New Roman" w:hAnsi="Times New Roman" w:cs="Times New Roman"/>
          <w:sz w:val="24"/>
        </w:rPr>
        <w:t>…</w:t>
      </w:r>
      <w:r w:rsidR="00A67E1C" w:rsidRPr="00A67E1C">
        <w:rPr>
          <w:rFonts w:ascii="Times New Roman" w:hAnsi="Times New Roman" w:cs="Times New Roman"/>
          <w:sz w:val="24"/>
        </w:rPr>
        <w:t xml:space="preserve"> z siedzibą w </w:t>
      </w:r>
      <w:r w:rsidR="00DF0933">
        <w:rPr>
          <w:rFonts w:ascii="Times New Roman" w:hAnsi="Times New Roman" w:cs="Times New Roman"/>
          <w:sz w:val="24"/>
        </w:rPr>
        <w:t>…</w:t>
      </w:r>
      <w:r w:rsidRPr="00937491">
        <w:rPr>
          <w:rFonts w:ascii="Times New Roman" w:hAnsi="Times New Roman" w:cs="Times New Roman"/>
          <w:sz w:val="24"/>
        </w:rPr>
        <w:t xml:space="preserve"> odbywa się bez formalnego zwołania – w trybie art. 240 kodeksu spółek handlowych, według następującego porządku obrad:</w:t>
      </w:r>
    </w:p>
    <w:p w:rsidR="00CD16D3" w:rsidRPr="00937491" w:rsidRDefault="00CD16D3" w:rsidP="00CD16D3">
      <w:pPr>
        <w:pStyle w:val="Akapitzlist"/>
        <w:numPr>
          <w:ilvl w:val="0"/>
          <w:numId w:val="2"/>
        </w:numPr>
        <w:spacing w:line="360" w:lineRule="auto"/>
        <w:jc w:val="both"/>
        <w:rPr>
          <w:rFonts w:ascii="Times New Roman" w:hAnsi="Times New Roman" w:cs="Times New Roman"/>
          <w:sz w:val="24"/>
        </w:rPr>
      </w:pPr>
      <w:r w:rsidRPr="00937491">
        <w:rPr>
          <w:rFonts w:ascii="Times New Roman" w:hAnsi="Times New Roman" w:cs="Times New Roman"/>
          <w:sz w:val="24"/>
        </w:rPr>
        <w:t xml:space="preserve">Otwarcie obrad. </w:t>
      </w:r>
    </w:p>
    <w:p w:rsidR="00CD16D3" w:rsidRPr="00937491" w:rsidRDefault="00CD16D3" w:rsidP="00CD16D3">
      <w:pPr>
        <w:pStyle w:val="Akapitzlist"/>
        <w:numPr>
          <w:ilvl w:val="0"/>
          <w:numId w:val="2"/>
        </w:numPr>
        <w:spacing w:line="360" w:lineRule="auto"/>
        <w:jc w:val="both"/>
        <w:rPr>
          <w:rFonts w:ascii="Times New Roman" w:hAnsi="Times New Roman" w:cs="Times New Roman"/>
          <w:sz w:val="24"/>
        </w:rPr>
      </w:pPr>
      <w:r w:rsidRPr="00937491">
        <w:rPr>
          <w:rFonts w:ascii="Times New Roman" w:hAnsi="Times New Roman" w:cs="Times New Roman"/>
          <w:sz w:val="24"/>
        </w:rPr>
        <w:t>Wybór Przewodniczącego Zgromadzenia.</w:t>
      </w:r>
    </w:p>
    <w:p w:rsidR="00CD16D3" w:rsidRPr="00937491" w:rsidRDefault="00CD16D3" w:rsidP="00CD16D3">
      <w:pPr>
        <w:pStyle w:val="Akapitzlist"/>
        <w:numPr>
          <w:ilvl w:val="0"/>
          <w:numId w:val="2"/>
        </w:numPr>
        <w:spacing w:line="360" w:lineRule="auto"/>
        <w:rPr>
          <w:rFonts w:ascii="Times New Roman" w:hAnsi="Times New Roman" w:cs="Times New Roman"/>
          <w:sz w:val="24"/>
        </w:rPr>
      </w:pPr>
      <w:r w:rsidRPr="00937491">
        <w:rPr>
          <w:rFonts w:ascii="Times New Roman" w:hAnsi="Times New Roman" w:cs="Times New Roman"/>
          <w:sz w:val="24"/>
        </w:rPr>
        <w:t>Wybór Protokolanta.</w:t>
      </w:r>
    </w:p>
    <w:p w:rsidR="00CD16D3" w:rsidRPr="00937491" w:rsidRDefault="00CD16D3" w:rsidP="00CD16D3">
      <w:pPr>
        <w:pStyle w:val="Akapitzlist"/>
        <w:numPr>
          <w:ilvl w:val="0"/>
          <w:numId w:val="2"/>
        </w:numPr>
        <w:spacing w:line="360" w:lineRule="auto"/>
        <w:jc w:val="both"/>
        <w:rPr>
          <w:rFonts w:ascii="Times New Roman" w:hAnsi="Times New Roman" w:cs="Times New Roman"/>
          <w:sz w:val="24"/>
        </w:rPr>
      </w:pPr>
      <w:r w:rsidRPr="00937491">
        <w:rPr>
          <w:rFonts w:ascii="Times New Roman" w:hAnsi="Times New Roman" w:cs="Times New Roman"/>
          <w:sz w:val="24"/>
        </w:rPr>
        <w:t>Stwierdzenie prawidłowości zwołania Zgromadzenia i jego zdolności do podejmowania uchwał.</w:t>
      </w:r>
    </w:p>
    <w:p w:rsidR="00CD16D3" w:rsidRPr="00937491" w:rsidRDefault="00CD16D3" w:rsidP="00CD16D3">
      <w:pPr>
        <w:pStyle w:val="Akapitzlist"/>
        <w:numPr>
          <w:ilvl w:val="0"/>
          <w:numId w:val="2"/>
        </w:numPr>
        <w:spacing w:line="360" w:lineRule="auto"/>
        <w:jc w:val="both"/>
        <w:rPr>
          <w:rFonts w:ascii="Times New Roman" w:hAnsi="Times New Roman" w:cs="Times New Roman"/>
          <w:sz w:val="24"/>
        </w:rPr>
      </w:pPr>
      <w:r w:rsidRPr="00937491">
        <w:rPr>
          <w:rFonts w:ascii="Times New Roman" w:hAnsi="Times New Roman" w:cs="Times New Roman"/>
          <w:sz w:val="24"/>
        </w:rPr>
        <w:t xml:space="preserve">Przyjęcie porządku obrad. </w:t>
      </w:r>
    </w:p>
    <w:p w:rsidR="00DD4B64" w:rsidRPr="00DD4B64" w:rsidRDefault="00DD4B64" w:rsidP="00DD4B64">
      <w:pPr>
        <w:pStyle w:val="Akapitzlist"/>
        <w:numPr>
          <w:ilvl w:val="0"/>
          <w:numId w:val="2"/>
        </w:numPr>
        <w:spacing w:line="360" w:lineRule="auto"/>
        <w:jc w:val="both"/>
        <w:rPr>
          <w:rFonts w:ascii="Times New Roman" w:hAnsi="Times New Roman" w:cs="Times New Roman"/>
          <w:sz w:val="24"/>
        </w:rPr>
      </w:pPr>
      <w:r w:rsidRPr="00DD4B64">
        <w:rPr>
          <w:rFonts w:ascii="Times New Roman" w:hAnsi="Times New Roman" w:cs="Times New Roman"/>
          <w:sz w:val="24"/>
        </w:rPr>
        <w:t xml:space="preserve">Podjęcie uchwały w sprawie wyrażenia zgody na zbycie przez </w:t>
      </w:r>
      <w:r w:rsidR="00DF0933">
        <w:rPr>
          <w:rFonts w:ascii="Times New Roman" w:hAnsi="Times New Roman" w:cs="Times New Roman"/>
          <w:sz w:val="24"/>
        </w:rPr>
        <w:t>…</w:t>
      </w:r>
      <w:r w:rsidRPr="00DD4B64">
        <w:rPr>
          <w:rFonts w:ascii="Times New Roman" w:hAnsi="Times New Roman" w:cs="Times New Roman"/>
          <w:sz w:val="24"/>
        </w:rPr>
        <w:t xml:space="preserve"> udziałów na rzecz </w:t>
      </w:r>
      <w:r w:rsidR="00DF0933">
        <w:rPr>
          <w:rFonts w:ascii="Times New Roman" w:hAnsi="Times New Roman" w:cs="Times New Roman"/>
          <w:sz w:val="24"/>
        </w:rPr>
        <w:t>…</w:t>
      </w:r>
      <w:r>
        <w:rPr>
          <w:rFonts w:ascii="Times New Roman" w:hAnsi="Times New Roman" w:cs="Times New Roman"/>
          <w:sz w:val="24"/>
        </w:rPr>
        <w:t xml:space="preserve"> według uznania Zbywcy.</w:t>
      </w:r>
    </w:p>
    <w:p w:rsidR="00CD16D3" w:rsidRPr="00937491" w:rsidRDefault="00CD16D3" w:rsidP="00DD4B64">
      <w:pPr>
        <w:pStyle w:val="Akapitzlist"/>
        <w:numPr>
          <w:ilvl w:val="0"/>
          <w:numId w:val="2"/>
        </w:numPr>
        <w:spacing w:line="360" w:lineRule="auto"/>
        <w:jc w:val="both"/>
        <w:rPr>
          <w:rFonts w:ascii="Times New Roman" w:hAnsi="Times New Roman" w:cs="Times New Roman"/>
          <w:sz w:val="24"/>
        </w:rPr>
      </w:pPr>
      <w:r w:rsidRPr="00937491">
        <w:rPr>
          <w:rFonts w:ascii="Times New Roman" w:hAnsi="Times New Roman" w:cs="Times New Roman"/>
          <w:sz w:val="24"/>
        </w:rPr>
        <w:t>Zamknięcie Zgromadzenia Wspólników.</w:t>
      </w:r>
    </w:p>
    <w:p w:rsidR="00CD16D3" w:rsidRPr="004E0510" w:rsidRDefault="00CD16D3" w:rsidP="00CD16D3">
      <w:pPr>
        <w:spacing w:line="360" w:lineRule="auto"/>
        <w:jc w:val="both"/>
        <w:rPr>
          <w:rFonts w:ascii="Times New Roman" w:hAnsi="Times New Roman" w:cs="Times New Roman"/>
          <w:i/>
          <w:sz w:val="24"/>
        </w:rPr>
      </w:pPr>
      <w:r w:rsidRPr="004E0510">
        <w:rPr>
          <w:rFonts w:ascii="Times New Roman" w:hAnsi="Times New Roman" w:cs="Times New Roman"/>
          <w:i/>
          <w:sz w:val="24"/>
        </w:rPr>
        <w:t xml:space="preserve">Odnośnie punktu 2,3 i 4 porządku obrad: </w:t>
      </w:r>
    </w:p>
    <w:p w:rsidR="00CD16D3" w:rsidRPr="00937491" w:rsidRDefault="00CD16D3" w:rsidP="00CD16D3">
      <w:pPr>
        <w:spacing w:line="360" w:lineRule="auto"/>
        <w:jc w:val="both"/>
        <w:rPr>
          <w:rFonts w:ascii="Times New Roman" w:hAnsi="Times New Roman" w:cs="Times New Roman"/>
          <w:sz w:val="24"/>
        </w:rPr>
      </w:pPr>
      <w:r w:rsidRPr="00937491">
        <w:rPr>
          <w:rFonts w:ascii="Times New Roman" w:hAnsi="Times New Roman" w:cs="Times New Roman"/>
          <w:sz w:val="24"/>
        </w:rPr>
        <w:t xml:space="preserve">Na Przewodniczącego Zgromadzenia został wybrany jednogłośnie w głosowaniu tajnym </w:t>
      </w:r>
      <w:r w:rsidR="00004D1C">
        <w:rPr>
          <w:rFonts w:ascii="Times New Roman" w:hAnsi="Times New Roman" w:cs="Times New Roman"/>
          <w:sz w:val="24"/>
        </w:rPr>
        <w:t>…</w:t>
      </w:r>
      <w:r w:rsidRPr="00937491">
        <w:rPr>
          <w:rFonts w:ascii="Times New Roman" w:hAnsi="Times New Roman" w:cs="Times New Roman"/>
          <w:sz w:val="24"/>
        </w:rPr>
        <w:t>, który wybór przyjął i stwierdził ze swojej strony, po sprawdzeniu listy obecności zawierającej spis uczestników Nadzwyczajnego Zgromadzenia Wspólników z wymienieniem ilości udziałów, które każdy z nich przedstawia, iż Nadzwyczajne Zgromadzenie Wspólników odbywa się w trybie art. 240 Kodeksu spółek handlowych, że Zgromadzenie zostało prawidłowo zwołane i jest na nim reprezentowany cały kapitał zakładowy, a nikt z obecnych nie wniósł sprzeciwu ani co do odbycia Zgromadzenia, ani co do postawienia poszczególnych spraw na porządku obrad, wobec czego Zgromadzenie jest zdolne do podejmowania wiążących uchwał. Na Protokolanta został wybran</w:t>
      </w:r>
      <w:r w:rsidR="002A4075">
        <w:rPr>
          <w:rFonts w:ascii="Times New Roman" w:hAnsi="Times New Roman" w:cs="Times New Roman"/>
          <w:sz w:val="24"/>
        </w:rPr>
        <w:t>y</w:t>
      </w:r>
      <w:r w:rsidRPr="00937491">
        <w:rPr>
          <w:rFonts w:ascii="Times New Roman" w:hAnsi="Times New Roman" w:cs="Times New Roman"/>
          <w:sz w:val="24"/>
        </w:rPr>
        <w:t xml:space="preserve"> jednogłośnie w głosowaniu tajnym</w:t>
      </w:r>
      <w:r w:rsidR="002A4075">
        <w:rPr>
          <w:rFonts w:ascii="Times New Roman" w:hAnsi="Times New Roman" w:cs="Times New Roman"/>
          <w:sz w:val="24"/>
        </w:rPr>
        <w:t xml:space="preserve"> </w:t>
      </w:r>
      <w:r w:rsidR="00004D1C">
        <w:rPr>
          <w:rFonts w:ascii="Times New Roman" w:hAnsi="Times New Roman" w:cs="Times New Roman"/>
          <w:sz w:val="24"/>
        </w:rPr>
        <w:t>…</w:t>
      </w:r>
      <w:r w:rsidR="002A4075">
        <w:rPr>
          <w:rFonts w:ascii="Times New Roman" w:hAnsi="Times New Roman" w:cs="Times New Roman"/>
          <w:sz w:val="24"/>
        </w:rPr>
        <w:t>.</w:t>
      </w:r>
    </w:p>
    <w:p w:rsidR="00CD16D3" w:rsidRPr="004E0510" w:rsidRDefault="00CD16D3" w:rsidP="00CD16D3">
      <w:pPr>
        <w:spacing w:line="360" w:lineRule="auto"/>
        <w:jc w:val="both"/>
        <w:rPr>
          <w:rFonts w:ascii="Times New Roman" w:hAnsi="Times New Roman" w:cs="Times New Roman"/>
          <w:i/>
          <w:sz w:val="24"/>
        </w:rPr>
      </w:pPr>
      <w:r w:rsidRPr="004E0510">
        <w:rPr>
          <w:rFonts w:ascii="Times New Roman" w:hAnsi="Times New Roman" w:cs="Times New Roman"/>
          <w:i/>
          <w:sz w:val="24"/>
        </w:rPr>
        <w:t xml:space="preserve">Odnośnie punktu 5 porządku obrad: </w:t>
      </w:r>
    </w:p>
    <w:p w:rsidR="00CD16D3" w:rsidRPr="000651D1" w:rsidRDefault="00CD16D3" w:rsidP="000651D1">
      <w:pPr>
        <w:spacing w:after="0" w:line="240" w:lineRule="auto"/>
        <w:jc w:val="both"/>
        <w:rPr>
          <w:rFonts w:ascii="Times New Roman" w:hAnsi="Times New Roman" w:cs="Times New Roman"/>
          <w:i/>
          <w:sz w:val="24"/>
        </w:rPr>
      </w:pPr>
      <w:r w:rsidRPr="000651D1">
        <w:rPr>
          <w:rFonts w:ascii="Times New Roman" w:hAnsi="Times New Roman" w:cs="Times New Roman"/>
          <w:i/>
          <w:sz w:val="24"/>
        </w:rPr>
        <w:t xml:space="preserve">Przewodniczący Zgromadzenia stwierdził, że zaproponowany porządek obrad został przyjęty w głosowaniu jawnym, w drodze oddania 100 głosów, przy czym głosów za – oddano 100, głosów przeciw - oddano 0, głosów wstrzymujących się - oddano 0. </w:t>
      </w:r>
    </w:p>
    <w:p w:rsidR="000651D1" w:rsidRDefault="000651D1" w:rsidP="00CD16D3">
      <w:pPr>
        <w:spacing w:line="360" w:lineRule="auto"/>
        <w:jc w:val="both"/>
        <w:rPr>
          <w:rFonts w:ascii="Times New Roman" w:hAnsi="Times New Roman" w:cs="Times New Roman"/>
          <w:i/>
          <w:sz w:val="24"/>
        </w:rPr>
      </w:pPr>
    </w:p>
    <w:p w:rsidR="00CD16D3" w:rsidRPr="004E0510" w:rsidRDefault="00CD16D3" w:rsidP="00CD16D3">
      <w:pPr>
        <w:spacing w:line="360" w:lineRule="auto"/>
        <w:jc w:val="both"/>
        <w:rPr>
          <w:rFonts w:ascii="Times New Roman" w:hAnsi="Times New Roman" w:cs="Times New Roman"/>
          <w:i/>
          <w:sz w:val="24"/>
        </w:rPr>
      </w:pPr>
      <w:r w:rsidRPr="004E0510">
        <w:rPr>
          <w:rFonts w:ascii="Times New Roman" w:hAnsi="Times New Roman" w:cs="Times New Roman"/>
          <w:i/>
          <w:sz w:val="24"/>
        </w:rPr>
        <w:t xml:space="preserve">Odnośnie punktu 6 porządku obrad: </w:t>
      </w:r>
    </w:p>
    <w:p w:rsidR="00CD16D3" w:rsidRPr="00937491" w:rsidRDefault="00CD16D3" w:rsidP="00CD16D3">
      <w:pPr>
        <w:spacing w:line="360" w:lineRule="auto"/>
        <w:jc w:val="both"/>
        <w:rPr>
          <w:rFonts w:ascii="Times New Roman" w:hAnsi="Times New Roman" w:cs="Times New Roman"/>
          <w:sz w:val="24"/>
        </w:rPr>
      </w:pPr>
      <w:r w:rsidRPr="00937491">
        <w:rPr>
          <w:rFonts w:ascii="Times New Roman" w:hAnsi="Times New Roman" w:cs="Times New Roman"/>
          <w:sz w:val="24"/>
        </w:rPr>
        <w:t xml:space="preserve">Przewodniczący Zgromadzenia zaproponował powzięcie uchwały w następującym brzmieniu: </w:t>
      </w:r>
    </w:p>
    <w:p w:rsidR="00CD16D3" w:rsidRPr="00937491" w:rsidRDefault="00CD16D3" w:rsidP="00CD16D3">
      <w:pPr>
        <w:spacing w:after="0" w:line="360" w:lineRule="auto"/>
        <w:jc w:val="center"/>
        <w:rPr>
          <w:rFonts w:ascii="Times New Roman" w:hAnsi="Times New Roman" w:cs="Times New Roman"/>
          <w:b/>
          <w:sz w:val="24"/>
        </w:rPr>
      </w:pPr>
      <w:r w:rsidRPr="00937491">
        <w:rPr>
          <w:rFonts w:ascii="Times New Roman" w:hAnsi="Times New Roman" w:cs="Times New Roman"/>
          <w:b/>
          <w:sz w:val="24"/>
        </w:rPr>
        <w:lastRenderedPageBreak/>
        <w:t>UCHWAŁA NR 1</w:t>
      </w:r>
    </w:p>
    <w:p w:rsidR="00CD16D3" w:rsidRPr="00937491" w:rsidRDefault="00CD16D3" w:rsidP="00CD16D3">
      <w:pPr>
        <w:spacing w:after="0" w:line="360" w:lineRule="auto"/>
        <w:jc w:val="center"/>
        <w:rPr>
          <w:rFonts w:ascii="Times New Roman" w:hAnsi="Times New Roman" w:cs="Times New Roman"/>
          <w:b/>
          <w:sz w:val="24"/>
        </w:rPr>
      </w:pPr>
      <w:r w:rsidRPr="00937491">
        <w:rPr>
          <w:rFonts w:ascii="Times New Roman" w:hAnsi="Times New Roman" w:cs="Times New Roman"/>
          <w:b/>
          <w:sz w:val="24"/>
        </w:rPr>
        <w:t>Nadzwyczajnego Zgromadzenia Wspólników</w:t>
      </w:r>
    </w:p>
    <w:p w:rsidR="00F60264" w:rsidRDefault="00042837" w:rsidP="00CD16D3">
      <w:pPr>
        <w:spacing w:after="0" w:line="360" w:lineRule="auto"/>
        <w:jc w:val="center"/>
        <w:rPr>
          <w:rFonts w:ascii="Times New Roman" w:hAnsi="Times New Roman" w:cs="Times New Roman"/>
          <w:b/>
          <w:sz w:val="24"/>
        </w:rPr>
      </w:pPr>
      <w:r>
        <w:rPr>
          <w:rFonts w:ascii="Times New Roman" w:hAnsi="Times New Roman" w:cs="Times New Roman"/>
          <w:b/>
          <w:sz w:val="24"/>
        </w:rPr>
        <w:t>…</w:t>
      </w:r>
    </w:p>
    <w:p w:rsidR="004C1011" w:rsidRDefault="004C1011" w:rsidP="00CD16D3">
      <w:pPr>
        <w:spacing w:after="0" w:line="360" w:lineRule="auto"/>
        <w:jc w:val="center"/>
        <w:rPr>
          <w:rFonts w:ascii="Times New Roman" w:hAnsi="Times New Roman" w:cs="Times New Roman"/>
          <w:b/>
          <w:sz w:val="24"/>
        </w:rPr>
      </w:pPr>
      <w:r w:rsidRPr="00937491">
        <w:rPr>
          <w:rFonts w:ascii="Times New Roman" w:hAnsi="Times New Roman" w:cs="Times New Roman"/>
          <w:b/>
          <w:sz w:val="24"/>
        </w:rPr>
        <w:t xml:space="preserve"> z siedzibą w </w:t>
      </w:r>
      <w:r w:rsidR="00042837">
        <w:rPr>
          <w:rFonts w:ascii="Times New Roman" w:hAnsi="Times New Roman" w:cs="Times New Roman"/>
          <w:b/>
          <w:sz w:val="24"/>
        </w:rPr>
        <w:t>…</w:t>
      </w:r>
    </w:p>
    <w:p w:rsidR="00CD16D3" w:rsidRPr="00937491" w:rsidRDefault="00CD16D3" w:rsidP="00CD16D3">
      <w:pPr>
        <w:spacing w:after="0" w:line="360" w:lineRule="auto"/>
        <w:jc w:val="center"/>
        <w:rPr>
          <w:rFonts w:ascii="Times New Roman" w:hAnsi="Times New Roman" w:cs="Times New Roman"/>
          <w:b/>
          <w:sz w:val="24"/>
        </w:rPr>
      </w:pPr>
      <w:r w:rsidRPr="00937491">
        <w:rPr>
          <w:rFonts w:ascii="Times New Roman" w:hAnsi="Times New Roman" w:cs="Times New Roman"/>
          <w:b/>
          <w:sz w:val="24"/>
        </w:rPr>
        <w:t xml:space="preserve">z dnia </w:t>
      </w:r>
      <w:r w:rsidR="00042837">
        <w:rPr>
          <w:rFonts w:ascii="Times New Roman" w:hAnsi="Times New Roman" w:cs="Times New Roman"/>
          <w:b/>
          <w:sz w:val="24"/>
        </w:rPr>
        <w:t>…</w:t>
      </w:r>
    </w:p>
    <w:p w:rsidR="00B40C96" w:rsidRPr="001C4A6C" w:rsidRDefault="00B40C96" w:rsidP="001C4A6C">
      <w:pPr>
        <w:spacing w:line="360" w:lineRule="auto"/>
        <w:jc w:val="center"/>
        <w:rPr>
          <w:rFonts w:ascii="Times New Roman" w:hAnsi="Times New Roman" w:cs="Times New Roman"/>
          <w:sz w:val="24"/>
          <w:u w:val="single"/>
        </w:rPr>
      </w:pPr>
      <w:r w:rsidRPr="001C4A6C">
        <w:rPr>
          <w:rFonts w:ascii="Times New Roman" w:hAnsi="Times New Roman" w:cs="Times New Roman"/>
          <w:sz w:val="24"/>
          <w:u w:val="single"/>
        </w:rPr>
        <w:t xml:space="preserve">w sprawie wyrażenia zgody na zbycie przez Wspólnika </w:t>
      </w:r>
      <w:r w:rsidR="00004D1C">
        <w:rPr>
          <w:rFonts w:ascii="Times New Roman" w:hAnsi="Times New Roman" w:cs="Times New Roman"/>
          <w:sz w:val="24"/>
          <w:u w:val="single"/>
        </w:rPr>
        <w:t>….</w:t>
      </w:r>
      <w:r w:rsidRPr="001C4A6C">
        <w:rPr>
          <w:rFonts w:ascii="Times New Roman" w:hAnsi="Times New Roman" w:cs="Times New Roman"/>
          <w:sz w:val="24"/>
          <w:u w:val="single"/>
        </w:rPr>
        <w:t xml:space="preserve"> udziałów na rzecz </w:t>
      </w:r>
      <w:r w:rsidR="00004D1C">
        <w:rPr>
          <w:rFonts w:ascii="Times New Roman" w:hAnsi="Times New Roman" w:cs="Times New Roman"/>
          <w:sz w:val="24"/>
          <w:u w:val="single"/>
        </w:rPr>
        <w:t>…</w:t>
      </w:r>
      <w:r w:rsidR="00F94383">
        <w:rPr>
          <w:rFonts w:ascii="Times New Roman" w:hAnsi="Times New Roman" w:cs="Times New Roman"/>
          <w:sz w:val="24"/>
          <w:u w:val="single"/>
        </w:rPr>
        <w:t xml:space="preserve"> według uznania Zbywcy</w:t>
      </w:r>
    </w:p>
    <w:p w:rsidR="00B40C96" w:rsidRPr="00B40C96" w:rsidRDefault="00B40C96" w:rsidP="00F76BB8">
      <w:pPr>
        <w:spacing w:line="360" w:lineRule="auto"/>
        <w:jc w:val="both"/>
        <w:rPr>
          <w:rFonts w:ascii="Times New Roman" w:hAnsi="Times New Roman" w:cs="Times New Roman"/>
          <w:sz w:val="24"/>
        </w:rPr>
      </w:pPr>
      <w:r w:rsidRPr="00B40C96">
        <w:rPr>
          <w:rFonts w:ascii="Times New Roman" w:hAnsi="Times New Roman" w:cs="Times New Roman"/>
          <w:sz w:val="24"/>
        </w:rPr>
        <w:t xml:space="preserve">„Nadzwyczajne Zgromadzenie Wspólników Spółki pod firmą </w:t>
      </w:r>
      <w:r w:rsidR="00004D1C">
        <w:rPr>
          <w:rFonts w:ascii="Times New Roman" w:hAnsi="Times New Roman" w:cs="Times New Roman"/>
          <w:sz w:val="24"/>
        </w:rPr>
        <w:t>…</w:t>
      </w:r>
      <w:r w:rsidRPr="00B40C96">
        <w:rPr>
          <w:rFonts w:ascii="Times New Roman" w:hAnsi="Times New Roman" w:cs="Times New Roman"/>
          <w:sz w:val="24"/>
        </w:rPr>
        <w:t xml:space="preserve"> z siedzibą w </w:t>
      </w:r>
      <w:r w:rsidR="00004D1C">
        <w:rPr>
          <w:rFonts w:ascii="Times New Roman" w:hAnsi="Times New Roman" w:cs="Times New Roman"/>
          <w:sz w:val="24"/>
        </w:rPr>
        <w:t>…</w:t>
      </w:r>
      <w:r w:rsidRPr="00B40C96">
        <w:rPr>
          <w:rFonts w:ascii="Times New Roman" w:hAnsi="Times New Roman" w:cs="Times New Roman"/>
          <w:sz w:val="24"/>
        </w:rPr>
        <w:t xml:space="preserve"> uchwala, co następuje:</w:t>
      </w:r>
    </w:p>
    <w:p w:rsidR="001C4A6C" w:rsidRDefault="00B40C96" w:rsidP="00F76BB8">
      <w:pPr>
        <w:spacing w:line="360" w:lineRule="auto"/>
        <w:jc w:val="both"/>
        <w:rPr>
          <w:rFonts w:ascii="Times New Roman" w:hAnsi="Times New Roman" w:cs="Times New Roman"/>
          <w:sz w:val="24"/>
        </w:rPr>
      </w:pPr>
      <w:r w:rsidRPr="00B40C96">
        <w:rPr>
          <w:rFonts w:ascii="Times New Roman" w:hAnsi="Times New Roman" w:cs="Times New Roman"/>
          <w:sz w:val="24"/>
        </w:rPr>
        <w:t xml:space="preserve">Nadzwyczajne Zgromadzenie Wspólników Spółki wyraża zgodę na zbycie przez Wspólnika </w:t>
      </w:r>
      <w:r w:rsidR="00004D1C">
        <w:rPr>
          <w:rFonts w:ascii="Times New Roman" w:hAnsi="Times New Roman" w:cs="Times New Roman"/>
          <w:sz w:val="24"/>
        </w:rPr>
        <w:t>…</w:t>
      </w:r>
      <w:r w:rsidRPr="00B40C96">
        <w:rPr>
          <w:rFonts w:ascii="Times New Roman" w:hAnsi="Times New Roman" w:cs="Times New Roman"/>
          <w:sz w:val="24"/>
        </w:rPr>
        <w:t xml:space="preserve"> udziałów na rzecz </w:t>
      </w:r>
      <w:r w:rsidR="00004D1C">
        <w:rPr>
          <w:rFonts w:ascii="Times New Roman" w:hAnsi="Times New Roman" w:cs="Times New Roman"/>
          <w:sz w:val="24"/>
        </w:rPr>
        <w:t>….</w:t>
      </w:r>
      <w:r w:rsidRPr="00B40C96">
        <w:rPr>
          <w:rFonts w:ascii="Times New Roman" w:hAnsi="Times New Roman" w:cs="Times New Roman"/>
          <w:sz w:val="24"/>
        </w:rPr>
        <w:t>, na warunkach według uznania Zbywc</w:t>
      </w:r>
      <w:r w:rsidR="000651D1">
        <w:rPr>
          <w:rFonts w:ascii="Times New Roman" w:hAnsi="Times New Roman" w:cs="Times New Roman"/>
          <w:sz w:val="24"/>
        </w:rPr>
        <w:t>y</w:t>
      </w:r>
      <w:r w:rsidRPr="00B40C96">
        <w:rPr>
          <w:rFonts w:ascii="Times New Roman" w:hAnsi="Times New Roman" w:cs="Times New Roman"/>
          <w:sz w:val="24"/>
        </w:rPr>
        <w:t>.”</w:t>
      </w:r>
    </w:p>
    <w:p w:rsidR="00CD16D3" w:rsidRPr="00937491" w:rsidRDefault="00CD16D3" w:rsidP="00F76BB8">
      <w:pPr>
        <w:spacing w:line="360" w:lineRule="auto"/>
        <w:jc w:val="both"/>
        <w:rPr>
          <w:rFonts w:ascii="Times New Roman" w:hAnsi="Times New Roman" w:cs="Times New Roman"/>
          <w:sz w:val="24"/>
        </w:rPr>
      </w:pPr>
      <w:r w:rsidRPr="00937491">
        <w:rPr>
          <w:rFonts w:ascii="Times New Roman" w:hAnsi="Times New Roman" w:cs="Times New Roman"/>
          <w:sz w:val="24"/>
        </w:rPr>
        <w:t>Uchwała wchodzi w życie z dniem podjęcia.</w:t>
      </w:r>
    </w:p>
    <w:p w:rsidR="00CD16D3" w:rsidRPr="000651D1" w:rsidRDefault="00CD16D3" w:rsidP="000651D1">
      <w:pPr>
        <w:spacing w:line="240" w:lineRule="auto"/>
        <w:jc w:val="both"/>
        <w:rPr>
          <w:rFonts w:ascii="Times New Roman" w:hAnsi="Times New Roman" w:cs="Times New Roman"/>
          <w:i/>
          <w:sz w:val="24"/>
        </w:rPr>
      </w:pPr>
      <w:r w:rsidRPr="000651D1">
        <w:rPr>
          <w:rFonts w:ascii="Times New Roman" w:hAnsi="Times New Roman" w:cs="Times New Roman"/>
          <w:i/>
          <w:sz w:val="24"/>
        </w:rPr>
        <w:t>Przewodniczący Nadzwyczajnego Zgromadzenia Wspólników stwierdził, że uchwała została podjęta w głosowaniu jawnym, w drodze oddania 100 głosów, przy czym głosów za – oddano 100, głosów przeciw oddano 0, głosów wstrzymujących się - oddano 0.</w:t>
      </w:r>
    </w:p>
    <w:p w:rsidR="00EF1E14" w:rsidRPr="00410A03" w:rsidRDefault="00410A03" w:rsidP="00CD16D3">
      <w:pPr>
        <w:spacing w:line="360" w:lineRule="auto"/>
        <w:jc w:val="both"/>
        <w:rPr>
          <w:rFonts w:ascii="Times New Roman" w:hAnsi="Times New Roman" w:cs="Times New Roman"/>
          <w:i/>
          <w:sz w:val="24"/>
        </w:rPr>
      </w:pPr>
      <w:r w:rsidRPr="00410A03">
        <w:rPr>
          <w:rFonts w:ascii="Times New Roman" w:hAnsi="Times New Roman" w:cs="Times New Roman"/>
          <w:i/>
          <w:sz w:val="24"/>
        </w:rPr>
        <w:t xml:space="preserve">Odnośnie punktu </w:t>
      </w:r>
      <w:r w:rsidR="00042837">
        <w:rPr>
          <w:rFonts w:ascii="Times New Roman" w:hAnsi="Times New Roman" w:cs="Times New Roman"/>
          <w:i/>
          <w:sz w:val="24"/>
        </w:rPr>
        <w:t>7</w:t>
      </w:r>
      <w:r w:rsidRPr="00410A03">
        <w:rPr>
          <w:rFonts w:ascii="Times New Roman" w:hAnsi="Times New Roman" w:cs="Times New Roman"/>
          <w:i/>
          <w:sz w:val="24"/>
        </w:rPr>
        <w:t xml:space="preserve"> porządku obrad:</w:t>
      </w:r>
    </w:p>
    <w:p w:rsidR="00CD16D3" w:rsidRPr="00937491" w:rsidRDefault="00CD16D3" w:rsidP="00CD16D3">
      <w:pPr>
        <w:spacing w:line="360" w:lineRule="auto"/>
        <w:jc w:val="both"/>
        <w:rPr>
          <w:rFonts w:ascii="Times New Roman" w:hAnsi="Times New Roman" w:cs="Times New Roman"/>
          <w:sz w:val="24"/>
        </w:rPr>
      </w:pPr>
      <w:r w:rsidRPr="00937491">
        <w:rPr>
          <w:rFonts w:ascii="Times New Roman" w:hAnsi="Times New Roman" w:cs="Times New Roman"/>
          <w:sz w:val="24"/>
        </w:rPr>
        <w:t xml:space="preserve">Na tym Zgromadzenie Wspólników zamknięto. </w:t>
      </w:r>
    </w:p>
    <w:p w:rsidR="00CD16D3" w:rsidRPr="00937491" w:rsidRDefault="00CD16D3" w:rsidP="00CD16D3">
      <w:pPr>
        <w:spacing w:line="360" w:lineRule="auto"/>
        <w:jc w:val="both"/>
        <w:rPr>
          <w:rFonts w:ascii="Times New Roman" w:hAnsi="Times New Roman" w:cs="Times New Roman"/>
          <w:sz w:val="24"/>
        </w:rPr>
      </w:pPr>
      <w:r w:rsidRPr="00937491">
        <w:rPr>
          <w:rFonts w:ascii="Times New Roman" w:hAnsi="Times New Roman" w:cs="Times New Roman"/>
          <w:sz w:val="24"/>
        </w:rPr>
        <w:t xml:space="preserve">Do protokołu dołączono listę obecności. </w:t>
      </w:r>
    </w:p>
    <w:p w:rsidR="00CD16D3" w:rsidRPr="00937491" w:rsidRDefault="00CD16D3" w:rsidP="00CD16D3">
      <w:pPr>
        <w:spacing w:line="360" w:lineRule="auto"/>
        <w:rPr>
          <w:rFonts w:ascii="Times New Roman" w:hAnsi="Times New Roman" w:cs="Times New Roman"/>
          <w:sz w:val="24"/>
        </w:rPr>
      </w:pPr>
    </w:p>
    <w:p w:rsidR="00CD16D3" w:rsidRPr="00937491" w:rsidRDefault="00CD16D3" w:rsidP="00CD16D3">
      <w:pPr>
        <w:spacing w:line="360" w:lineRule="auto"/>
        <w:rPr>
          <w:rFonts w:ascii="Times New Roman" w:hAnsi="Times New Roman" w:cs="Times New Roman"/>
          <w:sz w:val="24"/>
        </w:rPr>
      </w:pPr>
      <w:r w:rsidRPr="00937491">
        <w:rPr>
          <w:rFonts w:ascii="Times New Roman" w:hAnsi="Times New Roman" w:cs="Times New Roman"/>
          <w:sz w:val="24"/>
        </w:rPr>
        <w:t>_____________________________</w:t>
      </w:r>
      <w:r w:rsidRPr="00937491">
        <w:rPr>
          <w:rFonts w:ascii="Times New Roman" w:hAnsi="Times New Roman" w:cs="Times New Roman"/>
          <w:sz w:val="24"/>
        </w:rPr>
        <w:tab/>
      </w:r>
      <w:r w:rsidRPr="00937491">
        <w:rPr>
          <w:rFonts w:ascii="Times New Roman" w:hAnsi="Times New Roman" w:cs="Times New Roman"/>
          <w:sz w:val="24"/>
        </w:rPr>
        <w:tab/>
      </w:r>
      <w:r w:rsidRPr="00937491">
        <w:rPr>
          <w:rFonts w:ascii="Times New Roman" w:hAnsi="Times New Roman" w:cs="Times New Roman"/>
          <w:sz w:val="24"/>
        </w:rPr>
        <w:tab/>
        <w:t>________________________</w:t>
      </w:r>
    </w:p>
    <w:p w:rsidR="00CD16D3" w:rsidRPr="00937491" w:rsidRDefault="00CD16D3" w:rsidP="00CD16D3">
      <w:pPr>
        <w:spacing w:after="0" w:line="360" w:lineRule="auto"/>
        <w:rPr>
          <w:rFonts w:ascii="Times New Roman" w:hAnsi="Times New Roman" w:cs="Times New Roman"/>
          <w:sz w:val="24"/>
        </w:rPr>
      </w:pPr>
      <w:r w:rsidRPr="00937491">
        <w:rPr>
          <w:rFonts w:ascii="Times New Roman" w:hAnsi="Times New Roman" w:cs="Times New Roman"/>
          <w:sz w:val="24"/>
        </w:rPr>
        <w:t xml:space="preserve">Przewodniczący Zgromadzenia    </w:t>
      </w:r>
      <w:r w:rsidRPr="00937491">
        <w:rPr>
          <w:rFonts w:ascii="Times New Roman" w:hAnsi="Times New Roman" w:cs="Times New Roman"/>
          <w:sz w:val="24"/>
        </w:rPr>
        <w:tab/>
      </w:r>
      <w:r w:rsidRPr="00937491">
        <w:rPr>
          <w:rFonts w:ascii="Times New Roman" w:hAnsi="Times New Roman" w:cs="Times New Roman"/>
          <w:sz w:val="24"/>
        </w:rPr>
        <w:tab/>
      </w:r>
      <w:r w:rsidRPr="00937491">
        <w:rPr>
          <w:rFonts w:ascii="Times New Roman" w:hAnsi="Times New Roman" w:cs="Times New Roman"/>
          <w:sz w:val="24"/>
        </w:rPr>
        <w:tab/>
      </w:r>
      <w:r>
        <w:rPr>
          <w:rFonts w:ascii="Times New Roman" w:hAnsi="Times New Roman" w:cs="Times New Roman"/>
          <w:sz w:val="24"/>
        </w:rPr>
        <w:tab/>
      </w:r>
      <w:r w:rsidRPr="00937491">
        <w:rPr>
          <w:rFonts w:ascii="Times New Roman" w:hAnsi="Times New Roman" w:cs="Times New Roman"/>
          <w:sz w:val="24"/>
        </w:rPr>
        <w:t>Protokolant</w:t>
      </w:r>
    </w:p>
    <w:p w:rsidR="00CD16D3" w:rsidRPr="00A76FAE" w:rsidRDefault="00CD16D3" w:rsidP="00CD16D3">
      <w:pPr>
        <w:spacing w:after="0" w:line="360" w:lineRule="auto"/>
        <w:rPr>
          <w:rFonts w:ascii="Times New Roman" w:hAnsi="Times New Roman" w:cs="Times New Roman"/>
          <w:b/>
          <w:sz w:val="24"/>
        </w:rPr>
      </w:pPr>
      <w:r w:rsidRPr="00A76FAE">
        <w:rPr>
          <w:rFonts w:ascii="Times New Roman" w:hAnsi="Times New Roman" w:cs="Times New Roman"/>
          <w:b/>
          <w:sz w:val="24"/>
        </w:rPr>
        <w:tab/>
      </w:r>
      <w:r w:rsidRPr="00A76FAE">
        <w:rPr>
          <w:rFonts w:ascii="Times New Roman" w:hAnsi="Times New Roman" w:cs="Times New Roman"/>
          <w:b/>
          <w:sz w:val="24"/>
        </w:rPr>
        <w:tab/>
      </w:r>
      <w:r w:rsidRPr="00A76FAE">
        <w:rPr>
          <w:rFonts w:ascii="Times New Roman" w:hAnsi="Times New Roman" w:cs="Times New Roman"/>
          <w:b/>
          <w:sz w:val="24"/>
        </w:rPr>
        <w:tab/>
      </w:r>
      <w:r w:rsidRPr="00A76FAE">
        <w:rPr>
          <w:rFonts w:ascii="Times New Roman" w:hAnsi="Times New Roman" w:cs="Times New Roman"/>
          <w:b/>
          <w:sz w:val="24"/>
        </w:rPr>
        <w:tab/>
      </w:r>
      <w:r w:rsidR="00A76FAE" w:rsidRPr="00A76FAE">
        <w:rPr>
          <w:rFonts w:ascii="Times New Roman" w:hAnsi="Times New Roman" w:cs="Times New Roman"/>
          <w:b/>
          <w:sz w:val="24"/>
        </w:rPr>
        <w:tab/>
      </w:r>
      <w:r w:rsidR="002A4075" w:rsidRPr="00A76FAE">
        <w:rPr>
          <w:rFonts w:ascii="Times New Roman" w:hAnsi="Times New Roman" w:cs="Times New Roman"/>
          <w:b/>
          <w:sz w:val="24"/>
        </w:rPr>
        <w:tab/>
      </w:r>
    </w:p>
    <w:p w:rsidR="00CD16D3" w:rsidRDefault="00CD16D3" w:rsidP="00CD16D3">
      <w:pPr>
        <w:spacing w:after="0" w:line="360" w:lineRule="auto"/>
        <w:rPr>
          <w:rFonts w:ascii="Times New Roman" w:hAnsi="Times New Roman" w:cs="Times New Roman"/>
          <w:sz w:val="24"/>
        </w:rPr>
      </w:pPr>
    </w:p>
    <w:p w:rsidR="00CD16D3" w:rsidRDefault="00CD16D3" w:rsidP="00CD16D3">
      <w:pPr>
        <w:spacing w:line="360" w:lineRule="auto"/>
        <w:jc w:val="center"/>
        <w:rPr>
          <w:rFonts w:ascii="Times New Roman" w:hAnsi="Times New Roman" w:cs="Times New Roman"/>
          <w:sz w:val="24"/>
        </w:rPr>
      </w:pPr>
    </w:p>
    <w:p w:rsidR="00CD16D3" w:rsidRDefault="00CD16D3" w:rsidP="00CD16D3">
      <w:pPr>
        <w:spacing w:line="360" w:lineRule="auto"/>
        <w:jc w:val="center"/>
        <w:rPr>
          <w:rFonts w:ascii="Times New Roman" w:hAnsi="Times New Roman" w:cs="Times New Roman"/>
          <w:sz w:val="24"/>
        </w:rPr>
      </w:pPr>
    </w:p>
    <w:p w:rsidR="00A76FAE" w:rsidRDefault="00A76FAE" w:rsidP="00CD16D3">
      <w:pPr>
        <w:spacing w:line="360" w:lineRule="auto"/>
        <w:jc w:val="center"/>
        <w:rPr>
          <w:rFonts w:ascii="Times New Roman" w:eastAsia="Times New Roman" w:hAnsi="Times New Roman" w:cs="Times New Roman"/>
          <w:b/>
          <w:szCs w:val="24"/>
          <w:lang w:eastAsia="pl-PL"/>
        </w:rPr>
      </w:pPr>
    </w:p>
    <w:p w:rsidR="0099786F" w:rsidRDefault="0099786F" w:rsidP="00CD16D3">
      <w:pPr>
        <w:spacing w:line="360" w:lineRule="auto"/>
        <w:jc w:val="center"/>
        <w:rPr>
          <w:rFonts w:ascii="Times New Roman" w:eastAsia="Times New Roman" w:hAnsi="Times New Roman" w:cs="Times New Roman"/>
          <w:b/>
          <w:szCs w:val="24"/>
          <w:lang w:eastAsia="pl-PL"/>
        </w:rPr>
      </w:pPr>
    </w:p>
    <w:p w:rsidR="0099786F" w:rsidRDefault="0099786F" w:rsidP="00CD16D3">
      <w:pPr>
        <w:spacing w:line="360" w:lineRule="auto"/>
        <w:jc w:val="center"/>
        <w:rPr>
          <w:rFonts w:ascii="Times New Roman" w:eastAsia="Times New Roman" w:hAnsi="Times New Roman" w:cs="Times New Roman"/>
          <w:b/>
          <w:szCs w:val="24"/>
          <w:lang w:eastAsia="pl-PL"/>
        </w:rPr>
      </w:pPr>
    </w:p>
    <w:p w:rsidR="00CD16D3" w:rsidRPr="003B066B" w:rsidRDefault="00CD16D3" w:rsidP="00CD16D3">
      <w:pPr>
        <w:spacing w:line="360" w:lineRule="auto"/>
        <w:jc w:val="center"/>
        <w:rPr>
          <w:rFonts w:ascii="Times New Roman" w:eastAsia="Times New Roman" w:hAnsi="Times New Roman" w:cs="Times New Roman"/>
          <w:b/>
          <w:szCs w:val="24"/>
          <w:lang w:eastAsia="pl-PL"/>
        </w:rPr>
      </w:pPr>
      <w:r w:rsidRPr="003B066B">
        <w:rPr>
          <w:rFonts w:ascii="Times New Roman" w:eastAsia="Times New Roman" w:hAnsi="Times New Roman" w:cs="Times New Roman"/>
          <w:b/>
          <w:szCs w:val="24"/>
          <w:lang w:eastAsia="pl-PL"/>
        </w:rPr>
        <w:lastRenderedPageBreak/>
        <w:t xml:space="preserve">LISTA OBECNOŚCI </w:t>
      </w:r>
    </w:p>
    <w:p w:rsidR="00CD16D3" w:rsidRPr="00B44472" w:rsidRDefault="00CD16D3" w:rsidP="00CD16D3">
      <w:pPr>
        <w:spacing w:after="0" w:line="360" w:lineRule="auto"/>
        <w:jc w:val="center"/>
        <w:rPr>
          <w:rFonts w:ascii="Times New Roman" w:eastAsia="Times New Roman" w:hAnsi="Times New Roman" w:cs="Times New Roman"/>
          <w:szCs w:val="24"/>
          <w:lang w:eastAsia="pl-PL"/>
        </w:rPr>
      </w:pPr>
      <w:r w:rsidRPr="00B44472">
        <w:rPr>
          <w:rFonts w:ascii="Times New Roman" w:eastAsia="Times New Roman" w:hAnsi="Times New Roman" w:cs="Times New Roman"/>
          <w:szCs w:val="24"/>
          <w:lang w:eastAsia="pl-PL"/>
        </w:rPr>
        <w:t>na Nadzwyczajnym Zgromadzeniu Wspólników Spółki pod firmą:</w:t>
      </w:r>
    </w:p>
    <w:p w:rsidR="00A76FAE" w:rsidRDefault="00042837" w:rsidP="00A76FAE">
      <w:pPr>
        <w:spacing w:after="0" w:line="360" w:lineRule="auto"/>
        <w:jc w:val="center"/>
        <w:rPr>
          <w:rFonts w:ascii="Times New Roman" w:hAnsi="Times New Roman" w:cs="Times New Roman"/>
          <w:b/>
          <w:sz w:val="24"/>
        </w:rPr>
      </w:pPr>
      <w:r>
        <w:rPr>
          <w:rFonts w:ascii="Times New Roman" w:hAnsi="Times New Roman" w:cs="Times New Roman"/>
          <w:b/>
          <w:sz w:val="24"/>
        </w:rPr>
        <w:t>…</w:t>
      </w:r>
    </w:p>
    <w:p w:rsidR="00A76FAE" w:rsidRDefault="00A76FAE" w:rsidP="00A76FAE">
      <w:pPr>
        <w:spacing w:after="0" w:line="360" w:lineRule="auto"/>
        <w:jc w:val="center"/>
        <w:rPr>
          <w:rFonts w:ascii="Times New Roman" w:hAnsi="Times New Roman" w:cs="Times New Roman"/>
          <w:b/>
          <w:sz w:val="24"/>
        </w:rPr>
      </w:pPr>
      <w:r w:rsidRPr="00937491">
        <w:rPr>
          <w:rFonts w:ascii="Times New Roman" w:hAnsi="Times New Roman" w:cs="Times New Roman"/>
          <w:b/>
          <w:sz w:val="24"/>
        </w:rPr>
        <w:t xml:space="preserve"> z siedzibą </w:t>
      </w:r>
      <w:r w:rsidR="00042837">
        <w:rPr>
          <w:rFonts w:ascii="Times New Roman" w:hAnsi="Times New Roman" w:cs="Times New Roman"/>
          <w:b/>
          <w:sz w:val="24"/>
        </w:rPr>
        <w:t>…</w:t>
      </w:r>
      <w:r>
        <w:rPr>
          <w:rFonts w:ascii="Times New Roman" w:hAnsi="Times New Roman" w:cs="Times New Roman"/>
          <w:b/>
          <w:sz w:val="24"/>
        </w:rPr>
        <w:t xml:space="preserve"> </w:t>
      </w:r>
    </w:p>
    <w:p w:rsidR="00A76FAE" w:rsidRPr="00937491" w:rsidRDefault="00A76FAE" w:rsidP="00A76FAE">
      <w:pPr>
        <w:spacing w:after="0" w:line="360" w:lineRule="auto"/>
        <w:jc w:val="center"/>
        <w:rPr>
          <w:rFonts w:ascii="Times New Roman" w:hAnsi="Times New Roman" w:cs="Times New Roman"/>
          <w:b/>
          <w:sz w:val="24"/>
        </w:rPr>
      </w:pPr>
      <w:r w:rsidRPr="00937491">
        <w:rPr>
          <w:rFonts w:ascii="Times New Roman" w:hAnsi="Times New Roman" w:cs="Times New Roman"/>
          <w:b/>
          <w:sz w:val="24"/>
        </w:rPr>
        <w:t xml:space="preserve">z dnia </w:t>
      </w:r>
      <w:r w:rsidR="00042837">
        <w:rPr>
          <w:rFonts w:ascii="Times New Roman" w:hAnsi="Times New Roman" w:cs="Times New Roman"/>
          <w:b/>
          <w:sz w:val="24"/>
        </w:rPr>
        <w:t>…</w:t>
      </w:r>
    </w:p>
    <w:p w:rsidR="00CD16D3" w:rsidRPr="00B44472" w:rsidRDefault="00CD16D3" w:rsidP="00CD16D3">
      <w:pPr>
        <w:spacing w:after="0" w:line="240" w:lineRule="auto"/>
        <w:rPr>
          <w:rFonts w:ascii="Times New Roman" w:eastAsia="Times New Roman" w:hAnsi="Times New Roman" w:cs="Times New Roman"/>
          <w:szCs w:val="24"/>
          <w:lang w:eastAsia="pl-PL"/>
        </w:rPr>
      </w:pPr>
    </w:p>
    <w:p w:rsidR="00CD16D3" w:rsidRPr="00B44472" w:rsidRDefault="00CD16D3" w:rsidP="00CD16D3">
      <w:pPr>
        <w:spacing w:after="0" w:line="240" w:lineRule="auto"/>
        <w:rPr>
          <w:rFonts w:ascii="Times New Roman" w:eastAsia="Times New Roman" w:hAnsi="Times New Roman" w:cs="Times New Roman"/>
          <w:szCs w:val="24"/>
          <w:lang w:eastAsia="pl-PL"/>
        </w:rPr>
      </w:pPr>
    </w:p>
    <w:tbl>
      <w:tblPr>
        <w:tblStyle w:val="Tabela-Siatka"/>
        <w:tblW w:w="1011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8"/>
        <w:gridCol w:w="1485"/>
        <w:gridCol w:w="4946"/>
      </w:tblGrid>
      <w:tr w:rsidR="00CD16D3" w:rsidRPr="00B44472" w:rsidTr="00042F9A">
        <w:trPr>
          <w:jc w:val="center"/>
        </w:trPr>
        <w:tc>
          <w:tcPr>
            <w:tcW w:w="3688" w:type="dxa"/>
            <w:vAlign w:val="center"/>
          </w:tcPr>
          <w:p w:rsidR="00CD16D3" w:rsidRPr="00B44472" w:rsidRDefault="00CD16D3" w:rsidP="00657A95">
            <w:pPr>
              <w:jc w:val="center"/>
              <w:rPr>
                <w:sz w:val="22"/>
                <w:szCs w:val="24"/>
              </w:rPr>
            </w:pPr>
          </w:p>
          <w:p w:rsidR="00CD16D3" w:rsidRPr="00B44472" w:rsidRDefault="00CD16D3" w:rsidP="00657A95">
            <w:pPr>
              <w:jc w:val="center"/>
              <w:rPr>
                <w:sz w:val="22"/>
                <w:szCs w:val="24"/>
              </w:rPr>
            </w:pPr>
            <w:r w:rsidRPr="00B44472">
              <w:rPr>
                <w:sz w:val="22"/>
                <w:szCs w:val="24"/>
              </w:rPr>
              <w:t>Wspólnik</w:t>
            </w:r>
          </w:p>
          <w:p w:rsidR="00CD16D3" w:rsidRPr="00B44472" w:rsidRDefault="00CD16D3" w:rsidP="00657A95">
            <w:pPr>
              <w:jc w:val="center"/>
              <w:rPr>
                <w:sz w:val="22"/>
                <w:szCs w:val="24"/>
              </w:rPr>
            </w:pPr>
          </w:p>
        </w:tc>
        <w:tc>
          <w:tcPr>
            <w:tcW w:w="1485" w:type="dxa"/>
            <w:vAlign w:val="center"/>
          </w:tcPr>
          <w:p w:rsidR="00CD16D3" w:rsidRPr="00B44472" w:rsidRDefault="00CD16D3" w:rsidP="00657A95">
            <w:pPr>
              <w:jc w:val="center"/>
              <w:rPr>
                <w:sz w:val="22"/>
                <w:szCs w:val="24"/>
              </w:rPr>
            </w:pPr>
            <w:r w:rsidRPr="00B44472">
              <w:rPr>
                <w:sz w:val="22"/>
                <w:szCs w:val="24"/>
              </w:rPr>
              <w:t>Udziały</w:t>
            </w:r>
          </w:p>
        </w:tc>
        <w:tc>
          <w:tcPr>
            <w:tcW w:w="4946" w:type="dxa"/>
            <w:vAlign w:val="center"/>
          </w:tcPr>
          <w:p w:rsidR="00CD16D3" w:rsidRPr="00B44472" w:rsidRDefault="00CD16D3" w:rsidP="00657A95">
            <w:pPr>
              <w:jc w:val="center"/>
              <w:rPr>
                <w:sz w:val="22"/>
                <w:szCs w:val="24"/>
              </w:rPr>
            </w:pPr>
          </w:p>
          <w:p w:rsidR="00CD16D3" w:rsidRPr="00B44472" w:rsidRDefault="00CD16D3" w:rsidP="00657A95">
            <w:pPr>
              <w:jc w:val="center"/>
              <w:rPr>
                <w:sz w:val="22"/>
                <w:szCs w:val="24"/>
              </w:rPr>
            </w:pPr>
            <w:r w:rsidRPr="00B44472">
              <w:rPr>
                <w:sz w:val="22"/>
                <w:szCs w:val="24"/>
              </w:rPr>
              <w:t>Podpis</w:t>
            </w:r>
          </w:p>
          <w:p w:rsidR="00CD16D3" w:rsidRPr="00B44472" w:rsidRDefault="00CD16D3" w:rsidP="00657A95">
            <w:pPr>
              <w:jc w:val="center"/>
              <w:rPr>
                <w:sz w:val="22"/>
                <w:szCs w:val="24"/>
              </w:rPr>
            </w:pPr>
          </w:p>
        </w:tc>
      </w:tr>
      <w:tr w:rsidR="00CD16D3" w:rsidRPr="00B44472" w:rsidTr="00042F9A">
        <w:trPr>
          <w:jc w:val="center"/>
        </w:trPr>
        <w:tc>
          <w:tcPr>
            <w:tcW w:w="3688" w:type="dxa"/>
            <w:vAlign w:val="center"/>
          </w:tcPr>
          <w:p w:rsidR="00042F9A" w:rsidRPr="00B44472" w:rsidRDefault="00042F9A" w:rsidP="00042F9A">
            <w:pPr>
              <w:jc w:val="center"/>
              <w:rPr>
                <w:b/>
                <w:sz w:val="22"/>
                <w:szCs w:val="24"/>
              </w:rPr>
            </w:pPr>
          </w:p>
        </w:tc>
        <w:tc>
          <w:tcPr>
            <w:tcW w:w="1485" w:type="dxa"/>
            <w:vAlign w:val="center"/>
          </w:tcPr>
          <w:p w:rsidR="00CD16D3" w:rsidRPr="00B44472" w:rsidRDefault="00CD16D3" w:rsidP="00657A95">
            <w:pPr>
              <w:jc w:val="center"/>
              <w:rPr>
                <w:sz w:val="22"/>
                <w:szCs w:val="24"/>
              </w:rPr>
            </w:pPr>
            <w:r w:rsidRPr="00B44472">
              <w:rPr>
                <w:sz w:val="22"/>
                <w:szCs w:val="24"/>
              </w:rPr>
              <w:t>udziałów</w:t>
            </w:r>
          </w:p>
        </w:tc>
        <w:tc>
          <w:tcPr>
            <w:tcW w:w="4946" w:type="dxa"/>
            <w:vAlign w:val="center"/>
          </w:tcPr>
          <w:p w:rsidR="00CD16D3" w:rsidRPr="00B44472" w:rsidRDefault="00CD16D3" w:rsidP="00657A95">
            <w:pPr>
              <w:jc w:val="center"/>
              <w:rPr>
                <w:sz w:val="22"/>
                <w:szCs w:val="24"/>
              </w:rPr>
            </w:pPr>
          </w:p>
          <w:p w:rsidR="00CD16D3" w:rsidRPr="00B44472" w:rsidRDefault="00CD16D3" w:rsidP="00657A95">
            <w:pPr>
              <w:jc w:val="center"/>
              <w:rPr>
                <w:sz w:val="22"/>
                <w:szCs w:val="24"/>
              </w:rPr>
            </w:pPr>
          </w:p>
          <w:p w:rsidR="00CD16D3" w:rsidRPr="00B44472" w:rsidRDefault="00CD16D3" w:rsidP="00657A95">
            <w:pPr>
              <w:jc w:val="center"/>
              <w:rPr>
                <w:sz w:val="22"/>
                <w:szCs w:val="24"/>
              </w:rPr>
            </w:pPr>
            <w:r w:rsidRPr="00B44472">
              <w:rPr>
                <w:sz w:val="22"/>
                <w:szCs w:val="24"/>
              </w:rPr>
              <w:t>………………………………………………………..</w:t>
            </w:r>
          </w:p>
          <w:p w:rsidR="00CD16D3" w:rsidRPr="00B44472" w:rsidRDefault="00CD16D3" w:rsidP="00657A95">
            <w:pPr>
              <w:jc w:val="center"/>
              <w:rPr>
                <w:sz w:val="22"/>
                <w:szCs w:val="24"/>
              </w:rPr>
            </w:pPr>
          </w:p>
        </w:tc>
      </w:tr>
      <w:tr w:rsidR="00CD16D3" w:rsidRPr="00B44472" w:rsidTr="00042F9A">
        <w:trPr>
          <w:trHeight w:val="913"/>
          <w:jc w:val="center"/>
        </w:trPr>
        <w:tc>
          <w:tcPr>
            <w:tcW w:w="3688" w:type="dxa"/>
            <w:vAlign w:val="center"/>
          </w:tcPr>
          <w:p w:rsidR="00CD16D3" w:rsidRPr="00B44472" w:rsidRDefault="00CD16D3" w:rsidP="00042F9A">
            <w:pPr>
              <w:jc w:val="center"/>
              <w:rPr>
                <w:b/>
                <w:sz w:val="22"/>
                <w:szCs w:val="24"/>
              </w:rPr>
            </w:pPr>
          </w:p>
        </w:tc>
        <w:tc>
          <w:tcPr>
            <w:tcW w:w="1485" w:type="dxa"/>
            <w:vAlign w:val="center"/>
          </w:tcPr>
          <w:p w:rsidR="00CD16D3" w:rsidRPr="00B44472" w:rsidRDefault="00042F9A" w:rsidP="00657A95">
            <w:pPr>
              <w:jc w:val="center"/>
              <w:rPr>
                <w:sz w:val="22"/>
                <w:szCs w:val="24"/>
              </w:rPr>
            </w:pPr>
            <w:r>
              <w:rPr>
                <w:sz w:val="22"/>
                <w:szCs w:val="24"/>
              </w:rPr>
              <w:t>udział</w:t>
            </w:r>
          </w:p>
        </w:tc>
        <w:tc>
          <w:tcPr>
            <w:tcW w:w="4946" w:type="dxa"/>
            <w:vAlign w:val="center"/>
          </w:tcPr>
          <w:p w:rsidR="00CD16D3" w:rsidRPr="00B44472" w:rsidRDefault="00DD72E8" w:rsidP="00657A95">
            <w:pPr>
              <w:jc w:val="center"/>
              <w:rPr>
                <w:sz w:val="22"/>
                <w:szCs w:val="24"/>
              </w:rPr>
            </w:pPr>
            <w:r w:rsidRPr="00DD72E8">
              <w:rPr>
                <w:sz w:val="22"/>
                <w:szCs w:val="24"/>
              </w:rPr>
              <w:t>………………………………………………………..</w:t>
            </w:r>
          </w:p>
        </w:tc>
      </w:tr>
    </w:tbl>
    <w:p w:rsidR="00CD16D3" w:rsidRPr="00B44472" w:rsidRDefault="00CD16D3" w:rsidP="00CD16D3">
      <w:pPr>
        <w:spacing w:after="0" w:line="240" w:lineRule="auto"/>
        <w:rPr>
          <w:rFonts w:ascii="Times New Roman" w:eastAsia="Times New Roman" w:hAnsi="Times New Roman" w:cs="Times New Roman"/>
          <w:szCs w:val="24"/>
          <w:lang w:eastAsia="pl-PL"/>
        </w:rPr>
      </w:pPr>
    </w:p>
    <w:p w:rsidR="005F2CCA" w:rsidRDefault="005F2CCA" w:rsidP="005F2CCA">
      <w:pPr>
        <w:spacing w:after="0" w:line="240" w:lineRule="auto"/>
        <w:ind w:firstLine="4"/>
        <w:jc w:val="center"/>
        <w:rPr>
          <w:rFonts w:ascii="Times New Roman" w:eastAsia="Times New Roman" w:hAnsi="Times New Roman" w:cs="Times New Roman"/>
          <w:szCs w:val="24"/>
          <w:lang w:eastAsia="pl-PL"/>
        </w:rPr>
      </w:pPr>
    </w:p>
    <w:p w:rsidR="005F2CCA" w:rsidRDefault="005F2CCA" w:rsidP="005F2CCA">
      <w:pPr>
        <w:spacing w:after="0" w:line="240" w:lineRule="auto"/>
        <w:ind w:firstLine="4"/>
        <w:jc w:val="center"/>
        <w:rPr>
          <w:rFonts w:ascii="Times New Roman" w:eastAsia="Times New Roman" w:hAnsi="Times New Roman" w:cs="Times New Roman"/>
          <w:szCs w:val="24"/>
          <w:lang w:eastAsia="pl-PL"/>
        </w:rPr>
      </w:pPr>
    </w:p>
    <w:p w:rsidR="00CD16D3" w:rsidRPr="00B44472" w:rsidRDefault="00CD16D3" w:rsidP="005F2CCA">
      <w:pPr>
        <w:spacing w:after="0" w:line="240" w:lineRule="auto"/>
        <w:ind w:firstLine="4"/>
        <w:jc w:val="center"/>
        <w:rPr>
          <w:rFonts w:ascii="Times New Roman" w:eastAsia="Times New Roman" w:hAnsi="Times New Roman" w:cs="Times New Roman"/>
          <w:szCs w:val="24"/>
          <w:lang w:eastAsia="pl-PL"/>
        </w:rPr>
      </w:pPr>
      <w:r w:rsidRPr="00B44472">
        <w:rPr>
          <w:rFonts w:ascii="Times New Roman" w:eastAsia="Times New Roman" w:hAnsi="Times New Roman" w:cs="Times New Roman"/>
          <w:szCs w:val="24"/>
          <w:lang w:eastAsia="pl-PL"/>
        </w:rPr>
        <w:t>100 % KAPITAŁU ZAKŁADOWEGO</w:t>
      </w:r>
    </w:p>
    <w:p w:rsidR="00CD16D3" w:rsidRPr="00B44472" w:rsidRDefault="00CD16D3" w:rsidP="005F2CCA">
      <w:pPr>
        <w:spacing w:after="0" w:line="240" w:lineRule="auto"/>
        <w:ind w:firstLine="4"/>
        <w:jc w:val="center"/>
        <w:rPr>
          <w:rFonts w:ascii="Times New Roman" w:eastAsia="Times New Roman" w:hAnsi="Times New Roman" w:cs="Times New Roman"/>
          <w:szCs w:val="24"/>
          <w:lang w:eastAsia="pl-PL"/>
        </w:rPr>
      </w:pPr>
    </w:p>
    <w:p w:rsidR="00CD16D3" w:rsidRPr="00B44472" w:rsidRDefault="00CD16D3" w:rsidP="005F2CCA">
      <w:pPr>
        <w:spacing w:after="0" w:line="240" w:lineRule="auto"/>
        <w:ind w:firstLine="4"/>
        <w:jc w:val="center"/>
        <w:rPr>
          <w:rFonts w:ascii="Times New Roman" w:eastAsia="Times New Roman" w:hAnsi="Times New Roman" w:cs="Times New Roman"/>
          <w:szCs w:val="24"/>
          <w:lang w:eastAsia="pl-PL"/>
        </w:rPr>
      </w:pPr>
      <w:r w:rsidRPr="00B44472">
        <w:rPr>
          <w:rFonts w:ascii="Times New Roman" w:eastAsia="Times New Roman" w:hAnsi="Times New Roman" w:cs="Times New Roman"/>
          <w:szCs w:val="24"/>
          <w:lang w:eastAsia="pl-PL"/>
        </w:rPr>
        <w:t>PRZEWODNICZĄCY</w:t>
      </w:r>
    </w:p>
    <w:p w:rsidR="00CD16D3" w:rsidRDefault="00CD16D3" w:rsidP="005F2CCA">
      <w:pPr>
        <w:spacing w:after="0" w:line="240" w:lineRule="auto"/>
        <w:ind w:firstLine="4"/>
        <w:jc w:val="center"/>
        <w:rPr>
          <w:rFonts w:ascii="Times New Roman" w:eastAsia="Times New Roman" w:hAnsi="Times New Roman" w:cs="Times New Roman"/>
          <w:szCs w:val="24"/>
          <w:lang w:eastAsia="pl-PL"/>
        </w:rPr>
      </w:pPr>
    </w:p>
    <w:p w:rsidR="00A76FAE" w:rsidRDefault="00A76FAE" w:rsidP="005F2CCA">
      <w:pPr>
        <w:spacing w:after="0" w:line="240" w:lineRule="auto"/>
        <w:ind w:firstLine="4"/>
        <w:jc w:val="center"/>
        <w:rPr>
          <w:rFonts w:ascii="Times New Roman" w:eastAsia="Times New Roman" w:hAnsi="Times New Roman" w:cs="Times New Roman"/>
          <w:szCs w:val="24"/>
          <w:lang w:eastAsia="pl-PL"/>
        </w:rPr>
      </w:pPr>
    </w:p>
    <w:p w:rsidR="00A76FAE" w:rsidRPr="00B44472" w:rsidRDefault="00A76FAE" w:rsidP="005F2CCA">
      <w:pPr>
        <w:spacing w:after="0" w:line="240" w:lineRule="auto"/>
        <w:ind w:firstLine="4"/>
        <w:jc w:val="center"/>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___________________________________________</w:t>
      </w:r>
    </w:p>
    <w:p w:rsidR="00CD16D3" w:rsidRDefault="00CD16D3" w:rsidP="008703BB"/>
    <w:p w:rsidR="00CD16D3" w:rsidRDefault="00CD16D3" w:rsidP="008703BB"/>
    <w:p w:rsidR="00966135" w:rsidRDefault="00966135" w:rsidP="008703BB"/>
    <w:sectPr w:rsidR="00966135" w:rsidSect="00042837">
      <w:footerReference w:type="default" r:id="rId8"/>
      <w:pgSz w:w="11906" w:h="16838"/>
      <w:pgMar w:top="993"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50" w:rsidRDefault="008F3B50" w:rsidP="0085345D">
      <w:pPr>
        <w:spacing w:after="0" w:line="240" w:lineRule="auto"/>
      </w:pPr>
      <w:r>
        <w:separator/>
      </w:r>
    </w:p>
  </w:endnote>
  <w:endnote w:type="continuationSeparator" w:id="0">
    <w:p w:rsidR="008F3B50" w:rsidRDefault="008F3B50" w:rsidP="0085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18821"/>
      <w:docPartObj>
        <w:docPartGallery w:val="Page Numbers (Bottom of Page)"/>
        <w:docPartUnique/>
      </w:docPartObj>
    </w:sdtPr>
    <w:sdtEndPr/>
    <w:sdtContent>
      <w:p w:rsidR="0085345D" w:rsidRDefault="0085345D">
        <w:pPr>
          <w:pStyle w:val="Stopka"/>
          <w:jc w:val="right"/>
        </w:pPr>
        <w:r w:rsidRPr="0085345D">
          <w:rPr>
            <w:rFonts w:ascii="Times New Roman" w:hAnsi="Times New Roman" w:cs="Times New Roman"/>
          </w:rPr>
          <w:fldChar w:fldCharType="begin"/>
        </w:r>
        <w:r w:rsidRPr="0085345D">
          <w:rPr>
            <w:rFonts w:ascii="Times New Roman" w:hAnsi="Times New Roman" w:cs="Times New Roman"/>
          </w:rPr>
          <w:instrText>PAGE   \* MERGEFORMAT</w:instrText>
        </w:r>
        <w:r w:rsidRPr="0085345D">
          <w:rPr>
            <w:rFonts w:ascii="Times New Roman" w:hAnsi="Times New Roman" w:cs="Times New Roman"/>
          </w:rPr>
          <w:fldChar w:fldCharType="separate"/>
        </w:r>
        <w:r w:rsidR="00B01148">
          <w:rPr>
            <w:rFonts w:ascii="Times New Roman" w:hAnsi="Times New Roman" w:cs="Times New Roman"/>
            <w:noProof/>
          </w:rPr>
          <w:t>3</w:t>
        </w:r>
        <w:r w:rsidRPr="0085345D">
          <w:rPr>
            <w:rFonts w:ascii="Times New Roman" w:hAnsi="Times New Roman" w:cs="Times New Roman"/>
          </w:rPr>
          <w:fldChar w:fldCharType="end"/>
        </w:r>
      </w:p>
    </w:sdtContent>
  </w:sdt>
  <w:p w:rsidR="0085345D" w:rsidRDefault="008534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50" w:rsidRDefault="008F3B50" w:rsidP="0085345D">
      <w:pPr>
        <w:spacing w:after="0" w:line="240" w:lineRule="auto"/>
      </w:pPr>
      <w:r>
        <w:separator/>
      </w:r>
    </w:p>
  </w:footnote>
  <w:footnote w:type="continuationSeparator" w:id="0">
    <w:p w:rsidR="008F3B50" w:rsidRDefault="008F3B50" w:rsidP="00853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B484D"/>
    <w:multiLevelType w:val="hybridMultilevel"/>
    <w:tmpl w:val="D96C9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B33529B"/>
    <w:multiLevelType w:val="hybridMultilevel"/>
    <w:tmpl w:val="A8D68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BB"/>
    <w:rsid w:val="00004D1C"/>
    <w:rsid w:val="00042837"/>
    <w:rsid w:val="00042F9A"/>
    <w:rsid w:val="000651D1"/>
    <w:rsid w:val="00185565"/>
    <w:rsid w:val="001C4A6C"/>
    <w:rsid w:val="00221967"/>
    <w:rsid w:val="002A4075"/>
    <w:rsid w:val="00410A03"/>
    <w:rsid w:val="004C1011"/>
    <w:rsid w:val="004E79B9"/>
    <w:rsid w:val="005F2CCA"/>
    <w:rsid w:val="00723D1D"/>
    <w:rsid w:val="007B585E"/>
    <w:rsid w:val="008012D4"/>
    <w:rsid w:val="0085345D"/>
    <w:rsid w:val="00853692"/>
    <w:rsid w:val="008703BB"/>
    <w:rsid w:val="008F3B50"/>
    <w:rsid w:val="009461FF"/>
    <w:rsid w:val="00966135"/>
    <w:rsid w:val="0099786F"/>
    <w:rsid w:val="009B5CE3"/>
    <w:rsid w:val="00A67E1C"/>
    <w:rsid w:val="00A76FAE"/>
    <w:rsid w:val="00AC62CD"/>
    <w:rsid w:val="00B01148"/>
    <w:rsid w:val="00B13318"/>
    <w:rsid w:val="00B40C96"/>
    <w:rsid w:val="00BD7765"/>
    <w:rsid w:val="00BF606A"/>
    <w:rsid w:val="00CD16D3"/>
    <w:rsid w:val="00CD36F0"/>
    <w:rsid w:val="00D73E5C"/>
    <w:rsid w:val="00D90D23"/>
    <w:rsid w:val="00D94E2B"/>
    <w:rsid w:val="00DD4B64"/>
    <w:rsid w:val="00DD72E8"/>
    <w:rsid w:val="00DF0933"/>
    <w:rsid w:val="00EC7544"/>
    <w:rsid w:val="00EF1E14"/>
    <w:rsid w:val="00F60264"/>
    <w:rsid w:val="00F76BB8"/>
    <w:rsid w:val="00F94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6F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16D3"/>
    <w:pPr>
      <w:ind w:left="720"/>
      <w:contextualSpacing/>
    </w:pPr>
  </w:style>
  <w:style w:type="table" w:styleId="Tabela-Siatka">
    <w:name w:val="Table Grid"/>
    <w:basedOn w:val="Standardowy"/>
    <w:rsid w:val="00CD16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62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62CD"/>
    <w:rPr>
      <w:rFonts w:ascii="Tahoma" w:hAnsi="Tahoma" w:cs="Tahoma"/>
      <w:sz w:val="16"/>
      <w:szCs w:val="16"/>
    </w:rPr>
  </w:style>
  <w:style w:type="paragraph" w:styleId="Nagwek">
    <w:name w:val="header"/>
    <w:basedOn w:val="Normalny"/>
    <w:link w:val="NagwekZnak"/>
    <w:uiPriority w:val="99"/>
    <w:unhideWhenUsed/>
    <w:rsid w:val="008534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345D"/>
  </w:style>
  <w:style w:type="paragraph" w:styleId="Stopka">
    <w:name w:val="footer"/>
    <w:basedOn w:val="Normalny"/>
    <w:link w:val="StopkaZnak"/>
    <w:uiPriority w:val="99"/>
    <w:unhideWhenUsed/>
    <w:rsid w:val="008534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3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6F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16D3"/>
    <w:pPr>
      <w:ind w:left="720"/>
      <w:contextualSpacing/>
    </w:pPr>
  </w:style>
  <w:style w:type="table" w:styleId="Tabela-Siatka">
    <w:name w:val="Table Grid"/>
    <w:basedOn w:val="Standardowy"/>
    <w:rsid w:val="00CD16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62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62CD"/>
    <w:rPr>
      <w:rFonts w:ascii="Tahoma" w:hAnsi="Tahoma" w:cs="Tahoma"/>
      <w:sz w:val="16"/>
      <w:szCs w:val="16"/>
    </w:rPr>
  </w:style>
  <w:style w:type="paragraph" w:styleId="Nagwek">
    <w:name w:val="header"/>
    <w:basedOn w:val="Normalny"/>
    <w:link w:val="NagwekZnak"/>
    <w:uiPriority w:val="99"/>
    <w:unhideWhenUsed/>
    <w:rsid w:val="008534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345D"/>
  </w:style>
  <w:style w:type="paragraph" w:styleId="Stopka">
    <w:name w:val="footer"/>
    <w:basedOn w:val="Normalny"/>
    <w:link w:val="StopkaZnak"/>
    <w:uiPriority w:val="99"/>
    <w:unhideWhenUsed/>
    <w:rsid w:val="008534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2688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Lademann</dc:creator>
  <cp:lastModifiedBy>Agata Lademann</cp:lastModifiedBy>
  <cp:revision>2</cp:revision>
  <dcterms:created xsi:type="dcterms:W3CDTF">2024-01-10T09:03:00Z</dcterms:created>
  <dcterms:modified xsi:type="dcterms:W3CDTF">2024-01-10T09:03:00Z</dcterms:modified>
</cp:coreProperties>
</file>